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ED1657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37FFD">
        <w:rPr>
          <w:rFonts w:ascii="Times New Roman" w:hAnsi="Times New Roman"/>
          <w:color w:val="000000"/>
          <w:sz w:val="28"/>
          <w:szCs w:val="28"/>
        </w:rPr>
        <w:t>В</w:t>
      </w:r>
      <w:r w:rsidR="008A780A" w:rsidRPr="008A7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80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A780A" w:rsidRPr="008A780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37FFD">
        <w:rPr>
          <w:rFonts w:ascii="Times New Roman" w:hAnsi="Times New Roman"/>
          <w:sz w:val="28"/>
          <w:szCs w:val="28"/>
        </w:rPr>
        <w:t>В</w:t>
      </w:r>
      <w:r w:rsidR="008A780A" w:rsidRPr="008A780A">
        <w:rPr>
          <w:rFonts w:ascii="Times New Roman" w:hAnsi="Times New Roman"/>
          <w:sz w:val="28"/>
          <w:szCs w:val="28"/>
        </w:rPr>
        <w:t xml:space="preserve">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13588">
        <w:rPr>
          <w:rFonts w:ascii="Times New Roman" w:hAnsi="Times New Roman"/>
          <w:color w:val="000000"/>
          <w:sz w:val="28"/>
          <w:szCs w:val="28"/>
        </w:rPr>
        <w:t>1</w:t>
      </w:r>
      <w:r w:rsidR="008A780A">
        <w:rPr>
          <w:rFonts w:ascii="Times New Roman" w:hAnsi="Times New Roman"/>
          <w:color w:val="000000"/>
          <w:sz w:val="28"/>
          <w:szCs w:val="28"/>
        </w:rPr>
        <w:t>7</w:t>
      </w:r>
      <w:r w:rsidR="00E37FFD">
        <w:rPr>
          <w:rFonts w:ascii="Times New Roman" w:hAnsi="Times New Roman"/>
          <w:color w:val="000000"/>
          <w:sz w:val="28"/>
          <w:szCs w:val="28"/>
        </w:rPr>
        <w:t>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2E497B">
        <w:rPr>
          <w:rFonts w:ascii="Times New Roman" w:hAnsi="Times New Roman"/>
          <w:color w:val="000000"/>
          <w:sz w:val="28"/>
          <w:szCs w:val="28"/>
        </w:rPr>
        <w:t>4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1358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37FFD">
        <w:rPr>
          <w:rFonts w:ascii="Times New Roman" w:hAnsi="Times New Roman"/>
          <w:sz w:val="28"/>
          <w:szCs w:val="28"/>
        </w:rPr>
        <w:t>В</w:t>
      </w:r>
      <w:r w:rsidR="008A780A" w:rsidRPr="008A780A">
        <w:rPr>
          <w:rFonts w:ascii="Times New Roman" w:hAnsi="Times New Roman"/>
          <w:sz w:val="28"/>
          <w:szCs w:val="28"/>
        </w:rPr>
        <w:t xml:space="preserve"> </w:t>
      </w:r>
      <w:r w:rsidR="008A780A">
        <w:rPr>
          <w:rFonts w:ascii="Times New Roman" w:hAnsi="Times New Roman"/>
          <w:sz w:val="28"/>
          <w:szCs w:val="28"/>
        </w:rPr>
        <w:t xml:space="preserve">                     </w:t>
      </w:r>
      <w:r w:rsidR="008A780A" w:rsidRPr="008A780A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A780A">
        <w:rPr>
          <w:rFonts w:ascii="Times New Roman" w:hAnsi="Times New Roman"/>
          <w:color w:val="000000"/>
          <w:sz w:val="28"/>
          <w:szCs w:val="28"/>
        </w:rPr>
        <w:t>ОЖ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A780A">
        <w:rPr>
          <w:rFonts w:ascii="Times New Roman" w:hAnsi="Times New Roman"/>
          <w:color w:val="000000"/>
          <w:sz w:val="28"/>
          <w:szCs w:val="28"/>
        </w:rPr>
        <w:t>5</w:t>
      </w:r>
      <w:r w:rsidR="00713588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 w:rsidRPr="00D77C70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A780A" w:rsidRPr="008A780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E37FFD">
        <w:rPr>
          <w:rFonts w:ascii="Times New Roman" w:hAnsi="Times New Roman"/>
          <w:sz w:val="28"/>
          <w:szCs w:val="28"/>
        </w:rPr>
        <w:t>В</w:t>
      </w:r>
      <w:r w:rsidR="008A780A" w:rsidRPr="008A780A">
        <w:rPr>
          <w:rFonts w:ascii="Times New Roman" w:hAnsi="Times New Roman"/>
          <w:sz w:val="28"/>
          <w:szCs w:val="28"/>
        </w:rPr>
        <w:t xml:space="preserve">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E37FFD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37FFD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074F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074F3">
        <w:rPr>
          <w:rFonts w:ascii="Times New Roman" w:hAnsi="Times New Roman"/>
          <w:color w:val="000000"/>
          <w:sz w:val="28"/>
          <w:szCs w:val="28"/>
        </w:rPr>
        <w:t>Дуюнов</w:t>
      </w:r>
      <w:proofErr w:type="spellEnd"/>
      <w:r w:rsidR="000074F3">
        <w:rPr>
          <w:rFonts w:ascii="Times New Roman" w:hAnsi="Times New Roman"/>
          <w:color w:val="000000"/>
          <w:sz w:val="28"/>
          <w:szCs w:val="28"/>
        </w:rPr>
        <w:t xml:space="preserve"> С.Н.</w:t>
      </w:r>
      <w:r w:rsidR="00E37FF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37FFD">
        <w:rPr>
          <w:rFonts w:ascii="Times New Roman" w:hAnsi="Times New Roman"/>
          <w:color w:val="000000"/>
          <w:sz w:val="28"/>
          <w:szCs w:val="28"/>
        </w:rPr>
        <w:t>Ясониди</w:t>
      </w:r>
      <w:proofErr w:type="spellEnd"/>
      <w:r w:rsidR="00E37FFD">
        <w:rPr>
          <w:rFonts w:ascii="Times New Roman" w:hAnsi="Times New Roman"/>
          <w:color w:val="000000"/>
          <w:sz w:val="28"/>
          <w:szCs w:val="28"/>
        </w:rPr>
        <w:t xml:space="preserve"> В.М.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B08A0" w:rsidRDefault="00BB08A0" w:rsidP="00BB08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Дуюнов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С.Н.:</w:t>
      </w:r>
      <w:r>
        <w:rPr>
          <w:rFonts w:ascii="Times New Roman" w:hAnsi="Times New Roman"/>
          <w:color w:val="000000"/>
          <w:sz w:val="28"/>
          <w:szCs w:val="28"/>
        </w:rPr>
        <w:t xml:space="preserve"> Я против размещения любых объектов в охранной зоне ЛЭП (внес 1 чел.).</w:t>
      </w:r>
    </w:p>
    <w:p w:rsidR="006A2B12" w:rsidRDefault="000074F3" w:rsidP="005E64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0074F3">
        <w:rPr>
          <w:rFonts w:ascii="Times New Roman" w:hAnsi="Times New Roman"/>
          <w:b/>
          <w:color w:val="000000"/>
          <w:sz w:val="28"/>
          <w:szCs w:val="28"/>
        </w:rPr>
        <w:lastRenderedPageBreak/>
        <w:t>Ясониди</w:t>
      </w:r>
      <w:proofErr w:type="spellEnd"/>
      <w:r w:rsidRPr="000074F3">
        <w:rPr>
          <w:rFonts w:ascii="Times New Roman" w:hAnsi="Times New Roman"/>
          <w:b/>
          <w:color w:val="000000"/>
          <w:sz w:val="28"/>
          <w:szCs w:val="28"/>
        </w:rPr>
        <w:t xml:space="preserve"> В.М.: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 будет проходить государственную экспертизу, парковочные места и детская площадка не </w:t>
      </w:r>
      <w:r w:rsidR="005E64B5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>
        <w:rPr>
          <w:rFonts w:ascii="Times New Roman" w:hAnsi="Times New Roman"/>
          <w:color w:val="000000"/>
          <w:sz w:val="28"/>
          <w:szCs w:val="28"/>
        </w:rPr>
        <w:t>попада</w:t>
      </w:r>
      <w:r w:rsidR="005E64B5"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в охранную зону</w:t>
      </w:r>
      <w:r w:rsidR="005E64B5">
        <w:rPr>
          <w:rFonts w:ascii="Times New Roman" w:hAnsi="Times New Roman"/>
          <w:color w:val="000000"/>
          <w:sz w:val="28"/>
          <w:szCs w:val="28"/>
        </w:rPr>
        <w:t xml:space="preserve"> ЛЭП</w:t>
      </w:r>
      <w:r w:rsidR="0071727F">
        <w:rPr>
          <w:rFonts w:ascii="Times New Roman" w:hAnsi="Times New Roman"/>
          <w:color w:val="000000"/>
          <w:sz w:val="28"/>
          <w:szCs w:val="28"/>
        </w:rPr>
        <w:t>.</w:t>
      </w:r>
    </w:p>
    <w:p w:rsidR="0071727F" w:rsidRPr="0071727F" w:rsidRDefault="0071727F" w:rsidP="005E64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2224A7">
        <w:rPr>
          <w:rFonts w:ascii="Times New Roman" w:hAnsi="Times New Roman"/>
          <w:color w:val="000000"/>
          <w:sz w:val="28"/>
          <w:szCs w:val="28"/>
        </w:rPr>
        <w:t>учесть предложение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727F">
        <w:rPr>
          <w:rFonts w:ascii="Times New Roman" w:hAnsi="Times New Roman"/>
          <w:color w:val="000000"/>
          <w:sz w:val="28"/>
          <w:szCs w:val="28"/>
        </w:rPr>
        <w:t>Дуюнова</w:t>
      </w:r>
      <w:proofErr w:type="spellEnd"/>
      <w:r w:rsidRPr="0071727F">
        <w:rPr>
          <w:rFonts w:ascii="Times New Roman" w:hAnsi="Times New Roman"/>
          <w:color w:val="000000"/>
          <w:sz w:val="28"/>
          <w:szCs w:val="28"/>
        </w:rPr>
        <w:t xml:space="preserve"> С.Н., т.к. земельный участок попадает в охранную зону ЛЭП</w:t>
      </w:r>
      <w:r>
        <w:rPr>
          <w:rFonts w:ascii="Times New Roman" w:hAnsi="Times New Roman"/>
          <w:color w:val="000000"/>
          <w:sz w:val="28"/>
          <w:szCs w:val="28"/>
        </w:rPr>
        <w:t>, в которой запрещено строительство любых объектов.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0074F3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A29" w:rsidRPr="00E71937" w:rsidRDefault="00214A29" w:rsidP="00214A2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193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719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A29" w:rsidRDefault="00E7193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1937">
        <w:rPr>
          <w:rFonts w:ascii="Times New Roman" w:hAnsi="Times New Roman"/>
          <w:bCs/>
          <w:sz w:val="28"/>
          <w:szCs w:val="28"/>
        </w:rPr>
        <w:t>Предоставить</w:t>
      </w:r>
      <w:r w:rsidRPr="00E71937">
        <w:rPr>
          <w:rFonts w:ascii="Times New Roman" w:hAnsi="Times New Roman"/>
          <w:sz w:val="28"/>
          <w:szCs w:val="28"/>
        </w:rPr>
        <w:t xml:space="preserve"> </w:t>
      </w:r>
      <w:r w:rsidRPr="00E71937">
        <w:rPr>
          <w:rFonts w:ascii="Times New Roman" w:hAnsi="Times New Roman"/>
          <w:color w:val="000000"/>
          <w:sz w:val="28"/>
          <w:szCs w:val="28"/>
        </w:rPr>
        <w:t>Открытому акционерному обществу фирме «</w:t>
      </w:r>
      <w:proofErr w:type="spellStart"/>
      <w:r w:rsidRPr="00E71937">
        <w:rPr>
          <w:rFonts w:ascii="Times New Roman" w:hAnsi="Times New Roman"/>
          <w:color w:val="000000"/>
          <w:sz w:val="28"/>
          <w:szCs w:val="28"/>
        </w:rPr>
        <w:t>Адыгпромстрой</w:t>
      </w:r>
      <w:proofErr w:type="spellEnd"/>
      <w:r w:rsidRPr="00E7193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E7193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7193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71937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многоэтажного жилого дома с увеличением площади застройки земельного участка до 40% по ул. Юннатов, 3</w:t>
      </w:r>
      <w:r w:rsidR="00E37FFD">
        <w:rPr>
          <w:rFonts w:ascii="Times New Roman" w:hAnsi="Times New Roman"/>
          <w:color w:val="000000"/>
          <w:sz w:val="28"/>
          <w:szCs w:val="28"/>
        </w:rPr>
        <w:t>В</w:t>
      </w:r>
      <w:r w:rsidRPr="00E71937">
        <w:rPr>
          <w:rFonts w:ascii="Times New Roman" w:hAnsi="Times New Roman"/>
          <w:color w:val="000000"/>
          <w:sz w:val="28"/>
          <w:szCs w:val="28"/>
        </w:rPr>
        <w:t xml:space="preserve"> г. Майкопа по красной линии ул. Юннатов г. Майкопа.</w:t>
      </w:r>
    </w:p>
    <w:p w:rsidR="00E71937" w:rsidRPr="00E71937" w:rsidRDefault="00E7193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E37FFD" w:rsidRDefault="00E37FFD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D32" w:rsidRDefault="00B83FD9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3FD9">
        <w:rPr>
          <w:rFonts w:ascii="Times New Roman" w:hAnsi="Times New Roman"/>
          <w:color w:val="000000"/>
          <w:sz w:val="28"/>
          <w:szCs w:val="28"/>
        </w:rPr>
        <w:t xml:space="preserve">После собрания публичных слушаний поступило письменное возражение от </w:t>
      </w:r>
      <w:r w:rsidR="00E37FFD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="0077236E">
        <w:rPr>
          <w:rFonts w:ascii="Times New Roman" w:hAnsi="Times New Roman"/>
          <w:color w:val="000000"/>
          <w:sz w:val="28"/>
          <w:szCs w:val="28"/>
        </w:rPr>
        <w:t>«</w:t>
      </w:r>
      <w:r w:rsidR="00E37FFD">
        <w:rPr>
          <w:rFonts w:ascii="Times New Roman" w:hAnsi="Times New Roman"/>
          <w:color w:val="000000"/>
          <w:sz w:val="28"/>
          <w:szCs w:val="28"/>
        </w:rPr>
        <w:t>Асфальт-Сервис</w:t>
      </w:r>
      <w:r w:rsidR="0077236E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4B3298" w:rsidRPr="004833FF" w:rsidRDefault="004B3298" w:rsidP="004B32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0F3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77236E">
        <w:rPr>
          <w:rFonts w:ascii="Times New Roman" w:hAnsi="Times New Roman"/>
          <w:color w:val="000000"/>
          <w:sz w:val="28"/>
          <w:szCs w:val="28"/>
        </w:rPr>
        <w:t xml:space="preserve">не учитывать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возражение, т.к. от земельного участка </w:t>
      </w:r>
      <w:r w:rsidRPr="00E71937">
        <w:rPr>
          <w:rFonts w:ascii="Times New Roman" w:hAnsi="Times New Roman"/>
          <w:color w:val="000000"/>
          <w:sz w:val="28"/>
          <w:szCs w:val="28"/>
        </w:rPr>
        <w:t>по ул. Юннатов, 3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E71937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отступ составляет более 3 м, что соответствует Правил землепользования и застройки муниципального образования «Город Майкоп».</w:t>
      </w:r>
    </w:p>
    <w:p w:rsidR="0077236E" w:rsidRPr="00B83FD9" w:rsidRDefault="0077236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B3298" w:rsidRPr="006E0FBF" w:rsidRDefault="004B32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71937" w:rsidRDefault="00E71937" w:rsidP="00E7193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03062" w:rsidRDefault="00403062" w:rsidP="00E7193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</w:t>
      </w:r>
      <w:r w:rsidR="00403062">
        <w:rPr>
          <w:rFonts w:ascii="Times New Roman" w:hAnsi="Times New Roman"/>
          <w:color w:val="000000"/>
          <w:sz w:val="28"/>
          <w:szCs w:val="28"/>
        </w:rPr>
        <w:t>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686"/>
        <w:gridCol w:w="1744"/>
      </w:tblGrid>
      <w:tr w:rsidR="00A40DA6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</w:t>
            </w:r>
            <w:r w:rsidR="005D3723" w:rsidRPr="006E0FBF">
              <w:rPr>
                <w:rFonts w:ascii="Times New Roman" w:hAnsi="Times New Roman"/>
                <w:sz w:val="28"/>
                <w:szCs w:val="28"/>
              </w:rPr>
              <w:t>а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>иГ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</w:t>
            </w:r>
            <w:r w:rsidR="005D3723" w:rsidRPr="006E0FBF">
              <w:rPr>
                <w:rFonts w:ascii="Times New Roman" w:hAnsi="Times New Roman"/>
                <w:sz w:val="28"/>
                <w:szCs w:val="28"/>
              </w:rPr>
              <w:t>а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>иГ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8A780A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Кнышенко Максим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12 Марта, 150, корп. 3,  кв. 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8A780A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 w:rsidR="002E497B">
              <w:rPr>
                <w:rFonts w:ascii="Times New Roman" w:hAnsi="Times New Roman"/>
                <w:sz w:val="28"/>
                <w:szCs w:val="28"/>
              </w:rPr>
              <w:t>9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780A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Pr="006E0FBF" w:rsidRDefault="008A780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Default="008A780A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Ясониди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="005D3723">
              <w:rPr>
                <w:rFonts w:ascii="Times New Roman" w:hAnsi="Times New Roman"/>
                <w:color w:val="000000"/>
                <w:sz w:val="28"/>
                <w:szCs w:val="28"/>
              </w:rPr>
              <w:t>Манолисовна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 w:rsidRPr="005D372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Пролетарская, 304, кв.</w:t>
            </w:r>
            <w:r w:rsidRPr="005D3723">
              <w:rPr>
                <w:rFonts w:ascii="Times New Roman" w:hAnsi="Times New Roman"/>
                <w:sz w:val="28"/>
                <w:szCs w:val="28"/>
              </w:rPr>
              <w:t>144 (ООО Проектный Институт «</w:t>
            </w:r>
            <w:proofErr w:type="spellStart"/>
            <w:r w:rsidRPr="005D3723">
              <w:rPr>
                <w:rFonts w:ascii="Times New Roman" w:hAnsi="Times New Roman"/>
                <w:sz w:val="28"/>
                <w:szCs w:val="28"/>
              </w:rPr>
              <w:t>Адыгеягражданпроект</w:t>
            </w:r>
            <w:proofErr w:type="spellEnd"/>
            <w:r w:rsidRPr="005D37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0A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01.08.1987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Дуюнов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Лабинск,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Некрасова, 30, корп. 2,  кв. 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20.04.1972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Андросова Татьяна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Семоновна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 w:rsidRPr="005D372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Титова, 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12.08.1967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Хамерзоков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 w:rsidRPr="005D372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5D3723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8 Марта, 22, кв. 149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03.07.1984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Багов Аслан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Рамазавнович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Pr="005D3723" w:rsidRDefault="005D3723" w:rsidP="005D3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пер. Тихий,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26.11.1970 г.</w:t>
            </w:r>
          </w:p>
        </w:tc>
      </w:tr>
      <w:tr w:rsidR="005D3723" w:rsidRPr="006E0FBF" w:rsidTr="005D37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C4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Алкез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0074F3" w:rsidP="005D37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Мафэхабль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ул. Косовская, 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23" w:rsidRDefault="005D3723" w:rsidP="008A7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10.02.1976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4714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4F3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4A29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3062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1446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9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723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64B5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27F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36E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A3D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A780A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8F7C34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3FD9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8A0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37FFD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937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1657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4F65-01A6-4283-92AB-063BE86B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484</cp:revision>
  <cp:lastPrinted>2021-02-11T09:44:00Z</cp:lastPrinted>
  <dcterms:created xsi:type="dcterms:W3CDTF">2020-11-13T12:04:00Z</dcterms:created>
  <dcterms:modified xsi:type="dcterms:W3CDTF">2021-03-24T09:49:00Z</dcterms:modified>
</cp:coreProperties>
</file>